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449" w14:textId="1D90A28B" w:rsidR="00AA27EC" w:rsidRDefault="00E8449A" w:rsidP="00E844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  <w:lang w:val="en-CA"/>
        </w:rPr>
      </w:pPr>
      <w:r>
        <w:rPr>
          <w:rFonts w:asciiTheme="minorHAnsi" w:hAnsiTheme="minorHAnsi" w:cstheme="minorHAnsi"/>
          <w:noProof/>
          <w:szCs w:val="24"/>
          <w:lang w:val="en-CA"/>
        </w:rPr>
        <w:drawing>
          <wp:inline distT="0" distB="0" distL="0" distR="0" wp14:anchorId="092D48E9" wp14:editId="171398AA">
            <wp:extent cx="6391275" cy="1571625"/>
            <wp:effectExtent l="0" t="0" r="9525" b="9525"/>
            <wp:docPr id="2086847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BB21F" w14:textId="77777777" w:rsidR="00E8449A" w:rsidRPr="00E8449A" w:rsidRDefault="00E8449A" w:rsidP="00E844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  <w:lang w:val="en-CA"/>
        </w:rPr>
      </w:pPr>
    </w:p>
    <w:p w14:paraId="6369B995" w14:textId="77777777" w:rsidR="00A673CB" w:rsidRPr="00B020D1" w:rsidRDefault="00AA27EC" w:rsidP="00A673CB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</w:pPr>
      <w:r w:rsidRPr="00B020D1">
        <w:rPr>
          <w:rFonts w:ascii="Sun Life New Display" w:hAnsi="Sun Life New Display" w:cstheme="minorHAnsi"/>
          <w:b/>
          <w:bCs/>
          <w:color w:val="002060"/>
          <w:sz w:val="28"/>
          <w:szCs w:val="28"/>
          <w:u w:val="single"/>
          <w:lang w:val="en-CA" w:eastAsia="fr-CA"/>
        </w:rPr>
        <w:t>Subject:</w:t>
      </w:r>
      <w:r w:rsidRPr="00B020D1">
        <w:rPr>
          <w:rFonts w:ascii="Sun Life New Display" w:hAnsi="Sun Life New Display" w:cstheme="minorHAnsi"/>
          <w:b/>
          <w:bCs/>
          <w:color w:val="002060"/>
          <w:sz w:val="28"/>
          <w:szCs w:val="28"/>
          <w:lang w:val="en-CA" w:eastAsia="fr-CA"/>
        </w:rPr>
        <w:t xml:space="preserve"> </w:t>
      </w:r>
      <w:r w:rsidR="00A673CB" w:rsidRPr="00B020D1"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  <w:t>Planning through change: Building financial resilience for women's nonlinear lives</w:t>
      </w:r>
    </w:p>
    <w:p w14:paraId="3F3723CD" w14:textId="77777777" w:rsidR="00880FCE" w:rsidRPr="00B020D1" w:rsidRDefault="00880FCE" w:rsidP="00A673CB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</w:pPr>
    </w:p>
    <w:p w14:paraId="2B69D58F" w14:textId="77777777" w:rsidR="000D63B0" w:rsidRDefault="000D63B0" w:rsidP="003473CC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</w:pPr>
      <w:r w:rsidRPr="000D63B0"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  <w:t xml:space="preserve">Sun Life invites you to join on Monday, March 9, </w:t>
      </w:r>
      <w:proofErr w:type="gramStart"/>
      <w:r w:rsidRPr="000D63B0"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  <w:t>2026</w:t>
      </w:r>
      <w:proofErr w:type="gramEnd"/>
      <w:r w:rsidRPr="000D63B0"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  <w:t xml:space="preserve"> at 12 p.m. ET for:</w:t>
      </w:r>
    </w:p>
    <w:p w14:paraId="30BB9C78" w14:textId="77777777" w:rsidR="000D63B0" w:rsidRDefault="000D63B0" w:rsidP="003473CC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</w:pPr>
    </w:p>
    <w:p w14:paraId="5751ECA7" w14:textId="1632AA4A" w:rsidR="003473CC" w:rsidRPr="00B020D1" w:rsidRDefault="003473CC" w:rsidP="003473CC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</w:pPr>
      <w:r w:rsidRPr="00B020D1"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  <w:t>Planning through change: Building financial resilience for women's nonlinear lives</w:t>
      </w:r>
    </w:p>
    <w:p w14:paraId="63AC4B66" w14:textId="7CF0B77A" w:rsidR="00880FCE" w:rsidRPr="00B020D1" w:rsidRDefault="00880FCE" w:rsidP="00A673CB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</w:pPr>
    </w:p>
    <w:p w14:paraId="049F5CA7" w14:textId="1EDC4F51" w:rsidR="00B6687C" w:rsidRDefault="00B6687C" w:rsidP="00B6687C">
      <w:pPr>
        <w:autoSpaceDE w:val="0"/>
        <w:autoSpaceDN w:val="0"/>
        <w:adjustRightInd w:val="0"/>
        <w:rPr>
          <w:rFonts w:ascii="Sun Life New Display" w:hAnsi="Sun Life New Display" w:cstheme="minorHAnsi"/>
          <w:b/>
          <w:bCs/>
          <w:color w:val="002060"/>
          <w:sz w:val="28"/>
          <w:szCs w:val="28"/>
          <w:u w:val="single"/>
          <w:lang w:val="en-CA"/>
        </w:rPr>
      </w:pPr>
      <w:r w:rsidRPr="00B6687C">
        <w:rPr>
          <w:rFonts w:ascii="Sun Life New Display" w:hAnsi="Sun Life New Display" w:cstheme="minorHAnsi"/>
          <w:b/>
          <w:bCs/>
          <w:color w:val="002060"/>
          <w:sz w:val="28"/>
          <w:szCs w:val="28"/>
          <w:u w:val="single"/>
          <w:lang w:val="en-CA"/>
        </w:rPr>
        <w:t>What you can learn</w:t>
      </w:r>
      <w:r w:rsidRPr="004959AB">
        <w:rPr>
          <w:rFonts w:ascii="Sun Life New Display" w:hAnsi="Sun Life New Display" w:cstheme="minorHAnsi"/>
          <w:b/>
          <w:bCs/>
          <w:color w:val="002060"/>
          <w:sz w:val="28"/>
          <w:szCs w:val="28"/>
          <w:u w:val="single"/>
          <w:lang w:val="en-CA"/>
        </w:rPr>
        <w:t>:</w:t>
      </w:r>
    </w:p>
    <w:p w14:paraId="70B224CB" w14:textId="77777777" w:rsidR="00B6687C" w:rsidRPr="00B6687C" w:rsidRDefault="00B6687C" w:rsidP="00B6687C">
      <w:pPr>
        <w:numPr>
          <w:ilvl w:val="0"/>
          <w:numId w:val="12"/>
        </w:num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/>
        </w:rPr>
      </w:pPr>
      <w:r w:rsidRPr="00B6687C">
        <w:rPr>
          <w:rFonts w:ascii="Sun Life New Display" w:hAnsi="Sun Life New Display" w:cstheme="minorHAnsi"/>
          <w:color w:val="002060"/>
          <w:sz w:val="28"/>
          <w:szCs w:val="28"/>
          <w:lang w:val="en-CA"/>
        </w:rPr>
        <w:t xml:space="preserve">Strategies to build a flexible financial roadmap that can adapt to life's transitions </w:t>
      </w:r>
    </w:p>
    <w:p w14:paraId="7D3A6D70" w14:textId="77777777" w:rsidR="00B6687C" w:rsidRPr="00B6687C" w:rsidRDefault="00B6687C" w:rsidP="00B6687C">
      <w:pPr>
        <w:numPr>
          <w:ilvl w:val="0"/>
          <w:numId w:val="12"/>
        </w:num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/>
        </w:rPr>
      </w:pPr>
      <w:r w:rsidRPr="00B6687C">
        <w:rPr>
          <w:rFonts w:ascii="Sun Life New Display" w:hAnsi="Sun Life New Display" w:cstheme="minorHAnsi"/>
          <w:color w:val="002060"/>
          <w:sz w:val="28"/>
          <w:szCs w:val="28"/>
          <w:lang w:val="en-CA"/>
        </w:rPr>
        <w:t xml:space="preserve">How scenario planning can test your financial resilience and build confidence </w:t>
      </w:r>
    </w:p>
    <w:p w14:paraId="45855EE5" w14:textId="77777777" w:rsidR="00B6687C" w:rsidRPr="00B6687C" w:rsidRDefault="00B6687C" w:rsidP="00B6687C">
      <w:pPr>
        <w:numPr>
          <w:ilvl w:val="0"/>
          <w:numId w:val="12"/>
        </w:num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/>
        </w:rPr>
      </w:pPr>
      <w:r w:rsidRPr="00B6687C">
        <w:rPr>
          <w:rFonts w:ascii="Sun Life New Display" w:hAnsi="Sun Life New Display" w:cstheme="minorHAnsi"/>
          <w:color w:val="002060"/>
          <w:sz w:val="28"/>
          <w:szCs w:val="28"/>
          <w:lang w:val="en-CA"/>
        </w:rPr>
        <w:t xml:space="preserve">Tools to integrate emotional well-being with financial security for today and tomorrow </w:t>
      </w:r>
    </w:p>
    <w:p w14:paraId="3B03E105" w14:textId="77777777" w:rsidR="00B6687C" w:rsidRPr="00B020D1" w:rsidRDefault="00B6687C" w:rsidP="00AA27EC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/>
        </w:rPr>
      </w:pPr>
    </w:p>
    <w:p w14:paraId="459F19D5" w14:textId="77777777" w:rsidR="007B0CBA" w:rsidRDefault="00AA27EC" w:rsidP="009A3FF8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/>
        </w:rPr>
      </w:pPr>
      <w:r w:rsidRPr="00B020D1">
        <w:rPr>
          <w:rFonts w:ascii="Sun Life New Display" w:hAnsi="Sun Life New Display" w:cstheme="minorHAnsi"/>
          <w:b/>
          <w:color w:val="002060"/>
          <w:sz w:val="28"/>
          <w:szCs w:val="28"/>
          <w:u w:val="single"/>
          <w:lang w:val="en-CA"/>
        </w:rPr>
        <w:t>Please register here:</w:t>
      </w:r>
      <w:r w:rsidRPr="00B020D1">
        <w:rPr>
          <w:rFonts w:ascii="Sun Life New Display" w:hAnsi="Sun Life New Display" w:cstheme="minorHAnsi"/>
          <w:color w:val="002060"/>
          <w:sz w:val="28"/>
          <w:szCs w:val="28"/>
          <w:lang w:val="en-CA"/>
        </w:rPr>
        <w:t xml:space="preserve"> </w:t>
      </w:r>
    </w:p>
    <w:p w14:paraId="6618E676" w14:textId="77777777" w:rsidR="007B0CBA" w:rsidRDefault="007B0CBA" w:rsidP="009A3FF8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/>
        </w:rPr>
      </w:pPr>
    </w:p>
    <w:p w14:paraId="1C0A05B1" w14:textId="49D992CC" w:rsidR="009A3FF8" w:rsidRDefault="007B0CBA" w:rsidP="009A3FF8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  <w:lang w:val="en-CA"/>
        </w:rPr>
      </w:pPr>
      <w:hyperlink r:id="rId11" w:anchor="/registration" w:history="1">
        <w:r w:rsidRPr="006A1D58">
          <w:rPr>
            <w:rStyle w:val="Hyperlink"/>
            <w:rFonts w:ascii="Sun Life New Display" w:hAnsi="Sun Life New Display" w:cstheme="minorHAnsi"/>
            <w:sz w:val="28"/>
            <w:szCs w:val="28"/>
            <w:lang w:val="en-CA"/>
          </w:rPr>
          <w:t>https://sunlife.zoom.us/webinar/register/8317696924827/WN_1GMNDAJ4TNGqYoSK4jrUvw#/registration</w:t>
        </w:r>
      </w:hyperlink>
    </w:p>
    <w:p w14:paraId="7B741764" w14:textId="77777777" w:rsidR="00880FCE" w:rsidRPr="00A673CB" w:rsidRDefault="00880FCE" w:rsidP="009A3FF8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  <w:lang w:val="en-CA" w:eastAsia="fr-CA"/>
        </w:rPr>
      </w:pPr>
    </w:p>
    <w:p w14:paraId="4D7F1EF2" w14:textId="77777777" w:rsidR="00C064BB" w:rsidRPr="00CA5971" w:rsidRDefault="00C064BB" w:rsidP="00C064BB">
      <w:pPr>
        <w:rPr>
          <w:rFonts w:ascii="Sun Life New Display" w:hAnsi="Sun Life New Display" w:cstheme="minorHAnsi"/>
          <w:color w:val="003946"/>
          <w:sz w:val="28"/>
          <w:szCs w:val="28"/>
          <w:lang w:val="en-CA"/>
        </w:rPr>
      </w:pPr>
    </w:p>
    <w:p w14:paraId="4EEE38F4" w14:textId="2F9DF6C2" w:rsidR="003A040C" w:rsidRPr="00877B9F" w:rsidRDefault="003A040C" w:rsidP="006A59FC">
      <w:pPr>
        <w:autoSpaceDE w:val="0"/>
        <w:autoSpaceDN w:val="0"/>
        <w:adjustRightInd w:val="0"/>
        <w:jc w:val="center"/>
        <w:rPr>
          <w:rFonts w:ascii="Sun Life New Display" w:hAnsi="Sun Life New Display" w:cstheme="minorHAnsi"/>
          <w:sz w:val="24"/>
          <w:szCs w:val="24"/>
          <w:lang w:val="en-CA"/>
        </w:rPr>
      </w:pPr>
    </w:p>
    <w:p w14:paraId="3FBD960E" w14:textId="77777777" w:rsidR="007F58DF" w:rsidRDefault="007F58DF" w:rsidP="008E7A58">
      <w:pPr>
        <w:autoSpaceDE w:val="0"/>
        <w:autoSpaceDN w:val="0"/>
        <w:adjustRightInd w:val="0"/>
        <w:rPr>
          <w:rFonts w:asciiTheme="minorHAnsi" w:hAnsiTheme="minorHAnsi" w:cstheme="minorHAnsi"/>
          <w:noProof/>
          <w:szCs w:val="24"/>
        </w:rPr>
      </w:pPr>
    </w:p>
    <w:p w14:paraId="3FD5DED9" w14:textId="7A22EA8A" w:rsidR="004A1225" w:rsidRPr="008E7A58" w:rsidRDefault="0089485A" w:rsidP="008E7A5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946"/>
          <w:sz w:val="28"/>
          <w:szCs w:val="48"/>
          <w:lang w:val="en-CA" w:eastAsia="fr-CA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ED8240C" wp14:editId="4FEB4E2E">
            <wp:extent cx="1743075" cy="420742"/>
            <wp:effectExtent l="0" t="0" r="0" b="0"/>
            <wp:docPr id="2" name="Picture 2" descr="Sun Lif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un Life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52" cy="43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225" w:rsidRPr="008E7A58" w:rsidSect="00D66A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n Life New Display"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602D"/>
    <w:multiLevelType w:val="hybridMultilevel"/>
    <w:tmpl w:val="E834C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1CC9"/>
    <w:multiLevelType w:val="hybridMultilevel"/>
    <w:tmpl w:val="C71042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B33"/>
    <w:multiLevelType w:val="hybridMultilevel"/>
    <w:tmpl w:val="C404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4CAA"/>
    <w:multiLevelType w:val="hybridMultilevel"/>
    <w:tmpl w:val="997CD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942"/>
    <w:multiLevelType w:val="hybridMultilevel"/>
    <w:tmpl w:val="C20E08F2"/>
    <w:lvl w:ilvl="0" w:tplc="4AD09D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26AEA"/>
    <w:multiLevelType w:val="hybridMultilevel"/>
    <w:tmpl w:val="B05ADA22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3406537"/>
    <w:multiLevelType w:val="hybridMultilevel"/>
    <w:tmpl w:val="69E03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BDB"/>
    <w:multiLevelType w:val="hybridMultilevel"/>
    <w:tmpl w:val="ECA06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E6AC9"/>
    <w:multiLevelType w:val="hybridMultilevel"/>
    <w:tmpl w:val="DE72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4ED7"/>
    <w:multiLevelType w:val="hybridMultilevel"/>
    <w:tmpl w:val="A88A35C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D327E6"/>
    <w:multiLevelType w:val="hybridMultilevel"/>
    <w:tmpl w:val="BD3EA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F50B6"/>
    <w:multiLevelType w:val="hybridMultilevel"/>
    <w:tmpl w:val="7DC4248C"/>
    <w:lvl w:ilvl="0" w:tplc="2FE8531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65616">
    <w:abstractNumId w:val="5"/>
  </w:num>
  <w:num w:numId="2" w16cid:durableId="1743991867">
    <w:abstractNumId w:val="7"/>
  </w:num>
  <w:num w:numId="3" w16cid:durableId="626399534">
    <w:abstractNumId w:val="6"/>
  </w:num>
  <w:num w:numId="4" w16cid:durableId="420375670">
    <w:abstractNumId w:val="1"/>
  </w:num>
  <w:num w:numId="5" w16cid:durableId="304747244">
    <w:abstractNumId w:val="0"/>
  </w:num>
  <w:num w:numId="6" w16cid:durableId="664935102">
    <w:abstractNumId w:val="11"/>
  </w:num>
  <w:num w:numId="7" w16cid:durableId="128327996">
    <w:abstractNumId w:val="10"/>
  </w:num>
  <w:num w:numId="8" w16cid:durableId="959846016">
    <w:abstractNumId w:val="4"/>
  </w:num>
  <w:num w:numId="9" w16cid:durableId="902762076">
    <w:abstractNumId w:val="3"/>
  </w:num>
  <w:num w:numId="10" w16cid:durableId="425542325">
    <w:abstractNumId w:val="2"/>
  </w:num>
  <w:num w:numId="11" w16cid:durableId="1516773527">
    <w:abstractNumId w:val="8"/>
  </w:num>
  <w:num w:numId="12" w16cid:durableId="1204171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FF"/>
    <w:rsid w:val="000016B7"/>
    <w:rsid w:val="00006DBE"/>
    <w:rsid w:val="000703D4"/>
    <w:rsid w:val="0008000A"/>
    <w:rsid w:val="000904AF"/>
    <w:rsid w:val="000A27CA"/>
    <w:rsid w:val="000B568A"/>
    <w:rsid w:val="000B5DF6"/>
    <w:rsid w:val="000B6D18"/>
    <w:rsid w:val="000D0DE6"/>
    <w:rsid w:val="000D63B0"/>
    <w:rsid w:val="000E578C"/>
    <w:rsid w:val="001114C3"/>
    <w:rsid w:val="001131D0"/>
    <w:rsid w:val="0012309C"/>
    <w:rsid w:val="001555EA"/>
    <w:rsid w:val="00175905"/>
    <w:rsid w:val="0018109C"/>
    <w:rsid w:val="001813E5"/>
    <w:rsid w:val="001B1B14"/>
    <w:rsid w:val="001D3079"/>
    <w:rsid w:val="00200BAE"/>
    <w:rsid w:val="00203564"/>
    <w:rsid w:val="002373C0"/>
    <w:rsid w:val="002405BC"/>
    <w:rsid w:val="00242A23"/>
    <w:rsid w:val="00271682"/>
    <w:rsid w:val="0029162A"/>
    <w:rsid w:val="00292302"/>
    <w:rsid w:val="002B2B1D"/>
    <w:rsid w:val="002F26ED"/>
    <w:rsid w:val="00305C99"/>
    <w:rsid w:val="00323F9A"/>
    <w:rsid w:val="0033784A"/>
    <w:rsid w:val="003473CC"/>
    <w:rsid w:val="00360F5C"/>
    <w:rsid w:val="0037755D"/>
    <w:rsid w:val="00386289"/>
    <w:rsid w:val="003A040C"/>
    <w:rsid w:val="003E59B2"/>
    <w:rsid w:val="00413FF6"/>
    <w:rsid w:val="00431F58"/>
    <w:rsid w:val="00434A80"/>
    <w:rsid w:val="00442864"/>
    <w:rsid w:val="004452D5"/>
    <w:rsid w:val="00472C7D"/>
    <w:rsid w:val="0048022B"/>
    <w:rsid w:val="00486ADE"/>
    <w:rsid w:val="004959AB"/>
    <w:rsid w:val="00496F50"/>
    <w:rsid w:val="004A1225"/>
    <w:rsid w:val="004B1594"/>
    <w:rsid w:val="004E4F3C"/>
    <w:rsid w:val="004F3EE8"/>
    <w:rsid w:val="00504127"/>
    <w:rsid w:val="0050489E"/>
    <w:rsid w:val="00512EC7"/>
    <w:rsid w:val="005379E5"/>
    <w:rsid w:val="00544301"/>
    <w:rsid w:val="00572962"/>
    <w:rsid w:val="005A0A9B"/>
    <w:rsid w:val="006162B3"/>
    <w:rsid w:val="0061794A"/>
    <w:rsid w:val="0063357A"/>
    <w:rsid w:val="00662DB5"/>
    <w:rsid w:val="006719D2"/>
    <w:rsid w:val="00672F1E"/>
    <w:rsid w:val="00676746"/>
    <w:rsid w:val="00682953"/>
    <w:rsid w:val="006A59FC"/>
    <w:rsid w:val="006B0538"/>
    <w:rsid w:val="006B6320"/>
    <w:rsid w:val="006E5FF0"/>
    <w:rsid w:val="00713394"/>
    <w:rsid w:val="007203C3"/>
    <w:rsid w:val="00742900"/>
    <w:rsid w:val="007653FF"/>
    <w:rsid w:val="007654B8"/>
    <w:rsid w:val="0079390B"/>
    <w:rsid w:val="007B0CBA"/>
    <w:rsid w:val="007F0D18"/>
    <w:rsid w:val="007F58DF"/>
    <w:rsid w:val="007F7848"/>
    <w:rsid w:val="0080588E"/>
    <w:rsid w:val="00831246"/>
    <w:rsid w:val="00833CAB"/>
    <w:rsid w:val="00835A1F"/>
    <w:rsid w:val="0085760F"/>
    <w:rsid w:val="00877B9F"/>
    <w:rsid w:val="00880FCE"/>
    <w:rsid w:val="0089485A"/>
    <w:rsid w:val="008A1D7B"/>
    <w:rsid w:val="008E5BC7"/>
    <w:rsid w:val="008E7A58"/>
    <w:rsid w:val="008F0E74"/>
    <w:rsid w:val="00905E4A"/>
    <w:rsid w:val="0090601B"/>
    <w:rsid w:val="00910315"/>
    <w:rsid w:val="0091553B"/>
    <w:rsid w:val="009641C0"/>
    <w:rsid w:val="009A3FF8"/>
    <w:rsid w:val="009D3DD8"/>
    <w:rsid w:val="009F4E57"/>
    <w:rsid w:val="00A34C65"/>
    <w:rsid w:val="00A673CB"/>
    <w:rsid w:val="00A966E3"/>
    <w:rsid w:val="00AA27EC"/>
    <w:rsid w:val="00AF67F4"/>
    <w:rsid w:val="00B020D1"/>
    <w:rsid w:val="00B355E4"/>
    <w:rsid w:val="00B45CE8"/>
    <w:rsid w:val="00B523CA"/>
    <w:rsid w:val="00B6687C"/>
    <w:rsid w:val="00B76AAD"/>
    <w:rsid w:val="00B91DA0"/>
    <w:rsid w:val="00BA38D3"/>
    <w:rsid w:val="00C064BB"/>
    <w:rsid w:val="00C244BB"/>
    <w:rsid w:val="00C31E39"/>
    <w:rsid w:val="00C46286"/>
    <w:rsid w:val="00C53A25"/>
    <w:rsid w:val="00C67B1B"/>
    <w:rsid w:val="00C755B2"/>
    <w:rsid w:val="00C968BC"/>
    <w:rsid w:val="00CA5971"/>
    <w:rsid w:val="00CA6AF4"/>
    <w:rsid w:val="00CB4723"/>
    <w:rsid w:val="00CE01D6"/>
    <w:rsid w:val="00CE7040"/>
    <w:rsid w:val="00CF47AE"/>
    <w:rsid w:val="00CF6BA0"/>
    <w:rsid w:val="00D54F0F"/>
    <w:rsid w:val="00D63258"/>
    <w:rsid w:val="00D66AE0"/>
    <w:rsid w:val="00D70831"/>
    <w:rsid w:val="00D80138"/>
    <w:rsid w:val="00DB5F63"/>
    <w:rsid w:val="00DC1ACC"/>
    <w:rsid w:val="00DC4F87"/>
    <w:rsid w:val="00E01124"/>
    <w:rsid w:val="00E1271E"/>
    <w:rsid w:val="00E718DF"/>
    <w:rsid w:val="00E76F6B"/>
    <w:rsid w:val="00E8449A"/>
    <w:rsid w:val="00EB76B6"/>
    <w:rsid w:val="00ED5D46"/>
    <w:rsid w:val="00F1051A"/>
    <w:rsid w:val="00F14DF0"/>
    <w:rsid w:val="00F8423C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481CD"/>
  <w15:docId w15:val="{0AF366C2-AB77-4BB6-A0F8-AD03F365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CC"/>
  </w:style>
  <w:style w:type="paragraph" w:styleId="Heading2">
    <w:name w:val="heading 2"/>
    <w:basedOn w:val="Normal"/>
    <w:link w:val="Heading2Char"/>
    <w:uiPriority w:val="9"/>
    <w:qFormat/>
    <w:rsid w:val="00662D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link w:val="Heading3Char"/>
    <w:uiPriority w:val="9"/>
    <w:qFormat/>
    <w:rsid w:val="00662D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23C"/>
    <w:pPr>
      <w:autoSpaceDE w:val="0"/>
      <w:autoSpaceDN w:val="0"/>
      <w:adjustRightInd w:val="0"/>
    </w:pPr>
    <w:rPr>
      <w:rFonts w:ascii="Agenda" w:hAnsi="Agenda" w:cs="Agenda"/>
      <w:color w:val="000000"/>
      <w:sz w:val="24"/>
      <w:szCs w:val="24"/>
    </w:rPr>
  </w:style>
  <w:style w:type="character" w:customStyle="1" w:styleId="A5">
    <w:name w:val="A5"/>
    <w:uiPriority w:val="99"/>
    <w:rsid w:val="00F8423C"/>
    <w:rPr>
      <w:rFonts w:cs="Agenda"/>
      <w:color w:val="FFFFFF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D80138"/>
    <w:pPr>
      <w:spacing w:line="241" w:lineRule="atLeast"/>
    </w:pPr>
    <w:rPr>
      <w:rFonts w:cs="Arial"/>
      <w:color w:val="auto"/>
    </w:rPr>
  </w:style>
  <w:style w:type="table" w:styleId="TableGrid">
    <w:name w:val="Table Grid"/>
    <w:basedOn w:val="TableNormal"/>
    <w:uiPriority w:val="59"/>
    <w:rsid w:val="00833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F63"/>
    <w:rPr>
      <w:color w:val="0000FF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C31E39"/>
    <w:pPr>
      <w:spacing w:line="361" w:lineRule="atLeast"/>
    </w:pPr>
    <w:rPr>
      <w:rFonts w:eastAsiaTheme="minorHAnsi" w:cstheme="minorBidi"/>
      <w:color w:val="auto"/>
      <w:lang w:val="en-CA"/>
    </w:rPr>
  </w:style>
  <w:style w:type="paragraph" w:styleId="ListParagraph">
    <w:name w:val="List Paragraph"/>
    <w:basedOn w:val="Normal"/>
    <w:uiPriority w:val="34"/>
    <w:qFormat/>
    <w:rsid w:val="00C31E39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62DB5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62DB5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662DB5"/>
    <w:rPr>
      <w:b/>
      <w:bCs/>
    </w:rPr>
  </w:style>
  <w:style w:type="character" w:styleId="Emphasis">
    <w:name w:val="Emphasis"/>
    <w:basedOn w:val="DefaultParagraphFont"/>
    <w:uiPriority w:val="20"/>
    <w:qFormat/>
    <w:rsid w:val="00662DB5"/>
    <w:rPr>
      <w:i/>
      <w:iCs/>
    </w:rPr>
  </w:style>
  <w:style w:type="table" w:styleId="LightShading-Accent1">
    <w:name w:val="Light Shading Accent 1"/>
    <w:basedOn w:val="TableNormal"/>
    <w:uiPriority w:val="60"/>
    <w:rsid w:val="00B91DA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B91DA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2">
    <w:name w:val="A2"/>
    <w:uiPriority w:val="99"/>
    <w:rsid w:val="00242A23"/>
    <w:rPr>
      <w:rFonts w:cs="Agenda"/>
      <w:color w:val="000000"/>
      <w:sz w:val="36"/>
      <w:szCs w:val="36"/>
    </w:rPr>
  </w:style>
  <w:style w:type="character" w:customStyle="1" w:styleId="A3">
    <w:name w:val="A3"/>
    <w:uiPriority w:val="99"/>
    <w:rsid w:val="00242A23"/>
    <w:rPr>
      <w:rFonts w:cs="Agenda"/>
      <w:color w:val="000000"/>
    </w:rPr>
  </w:style>
  <w:style w:type="table" w:customStyle="1" w:styleId="Style1">
    <w:name w:val="Style1"/>
    <w:basedOn w:val="LightShading-Accent1"/>
    <w:uiPriority w:val="99"/>
    <w:rsid w:val="007F7848"/>
    <w:tblPr>
      <w:tblBorders>
        <w:top w:val="single" w:sz="12" w:space="0" w:color="002D3D"/>
        <w:bottom w:val="single" w:sz="12" w:space="0" w:color="002D3D"/>
      </w:tblBorders>
    </w:tblPr>
    <w:tcPr>
      <w:shd w:val="clear" w:color="auto" w:fill="D3DFEE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dTable1Light">
    <w:name w:val="Grid Table 1 Light"/>
    <w:basedOn w:val="TableNormal"/>
    <w:uiPriority w:val="46"/>
    <w:rsid w:val="00E127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80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sunlife.zoom.us/webinar/register/8317696924827/WN_1GMNDAJ4TNGqYoSK4jrUvw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361FBA3838419591B06741CB68F8" ma:contentTypeVersion="6767" ma:contentTypeDescription="Create a new document." ma:contentTypeScope="" ma:versionID="3a4d152982f001102388f56dd31d4139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6228b18-8a20-4617-a956-c17b35824803" xmlns:ns4="http://schemas.microsoft.com/sharepoint/v4" xmlns:ns5="cf420136-487e-4fd4-a102-68e789b08861" targetNamespace="http://schemas.microsoft.com/office/2006/metadata/properties" ma:root="true" ma:fieldsID="962d2ac4b45fc571395780ca45768270" ns1:_="" ns2:_="" ns3:_="" ns4:_="" ns5:_="">
    <xsd:import namespace="http://schemas.microsoft.com/sharepoint/v3"/>
    <xsd:import namespace="633f10e0-6617-4bc2-9520-063627b97f4a"/>
    <xsd:import namespace="e6228b18-8a20-4617-a956-c17b35824803"/>
    <xsd:import namespace="http://schemas.microsoft.com/sharepoint/v4"/>
    <xsd:import namespace="cf420136-487e-4fd4-a102-68e789b08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gs" minOccurs="0"/>
                <xsd:element ref="ns3:Comments" minOccurs="0"/>
                <xsd:element ref="ns4:IconOverlay" minOccurs="0"/>
                <xsd:element ref="ns3:Description0" minOccurs="0"/>
                <xsd:element ref="ns1:_dlc_Exempt" minOccurs="0"/>
                <xsd:element ref="ns5:SharedWithUsers" minOccurs="0"/>
                <xsd:element ref="ns5:SharedWithDetails" minOccurs="0"/>
                <xsd:element ref="ns3:Team_x0020_owner" minOccurs="0"/>
                <xsd:element ref="ns3:Subject_x0020_Matter_x0020_Expert" minOccurs="0"/>
                <xsd:element ref="ns3:PRP_x0020__x0023_" minOccurs="0"/>
                <xsd:element ref="ns3:Teamownernam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b2a7a56-a91b-4e34-ab8f-4c29527c000b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8b18-8a20-4617-a956-c17b35824803" elementFormDefault="qualified">
    <xsd:import namespace="http://schemas.microsoft.com/office/2006/documentManagement/types"/>
    <xsd:import namespace="http://schemas.microsoft.com/office/infopath/2007/PartnerControls"/>
    <xsd:element name="Tags" ma:index="11" nillable="true" ma:displayName="Tags" ma:description="Add descriptive tags separated by a coma (,)" ma:internalName="Tags">
      <xsd:simpleType>
        <xsd:restriction base="dms:Text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Text">
          <xsd:maxLength value="255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Team_x0020_owner" ma:index="18" nillable="true" ma:displayName="Team owner" ma:format="Dropdown" ma:internalName="Team_x0020_owner">
      <xsd:simpleType>
        <xsd:restriction base="dms:Text">
          <xsd:maxLength value="255"/>
        </xsd:restriction>
      </xsd:simpleType>
    </xsd:element>
    <xsd:element name="Subject_x0020_Matter_x0020_Expert" ma:index="19" nillable="true" ma:displayName="Subject Matter Expert" ma:internalName="Subject_x0020_Matter_x0020_Expert">
      <xsd:simpleType>
        <xsd:restriction base="dms:Text">
          <xsd:maxLength value="255"/>
        </xsd:restriction>
      </xsd:simpleType>
    </xsd:element>
    <xsd:element name="PRP_x0020__x0023_" ma:index="20" nillable="true" ma:displayName="PRP #" ma:internalName="PRP_x0020__x0023_">
      <xsd:simpleType>
        <xsd:restriction base="dms:Text">
          <xsd:maxLength value="255"/>
        </xsd:restriction>
      </xsd:simpleType>
    </xsd:element>
    <xsd:element name="Teamownername" ma:index="21" nillable="true" ma:displayName="Team owner name" ma:format="Dropdown" ma:internalName="Teamownernam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0136-487e-4fd4-a102-68e789b08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5CD5YEM5C3YY-71873595-109609</_dlc_DocId>
    <_dlc_DocIdUrl xmlns="633f10e0-6617-4bc2-9520-063627b97f4a">
      <Url>https://sunlifefinancial.sharepoint.com/sites/Group/GRSMD/_layouts/15/DocIdRedir.aspx?ID=5CD5YEM5C3YY-71873595-109609</Url>
      <Description>5CD5YEM5C3YY-71873595-109609</Description>
    </_dlc_DocIdUrl>
    <TaxCatchAll xmlns="633f10e0-6617-4bc2-9520-063627b97f4a" xsi:nil="true"/>
    <lcf76f155ced4ddcb4097134ff3c332f xmlns="e6228b18-8a20-4617-a956-c17b35824803">
      <Terms xmlns="http://schemas.microsoft.com/office/infopath/2007/PartnerControls"/>
    </lcf76f155ced4ddcb4097134ff3c332f>
    <Description0 xmlns="e6228b18-8a20-4617-a956-c17b35824803" xsi:nil="true"/>
    <PRP_x0020__x0023_ xmlns="e6228b18-8a20-4617-a956-c17b35824803" xsi:nil="true"/>
    <Comments xmlns="e6228b18-8a20-4617-a956-c17b35824803" xsi:nil="true"/>
    <Subject_x0020_Matter_x0020_Expert xmlns="e6228b18-8a20-4617-a956-c17b35824803" xsi:nil="true"/>
    <IconOverlay xmlns="http://schemas.microsoft.com/sharepoint/v4" xsi:nil="true"/>
    <Teamownername xmlns="e6228b18-8a20-4617-a956-c17b35824803" xsi:nil="true"/>
    <Team_x0020_owner xmlns="e6228b18-8a20-4617-a956-c17b35824803" xsi:nil="true"/>
    <Tags xmlns="e6228b18-8a20-4617-a956-c17b3582480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094818BC84B4D41A81521DD5D1B1E8A|937198175" UniqueId="dc7fcc77-b72a-489b-ade5-8a4477461035">
      <p:Name>Auditing</p:Name>
      <p:Description>Audits user actions on documents and list items to the Audit Log.</p:Description>
      <p:CustomData>
        <Audit xmlns="">
          <View/>
          <CheckInOut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C6CA106-2535-48A3-AB65-42207296B149}"/>
</file>

<file path=customXml/itemProps2.xml><?xml version="1.0" encoding="utf-8"?>
<ds:datastoreItem xmlns:ds="http://schemas.openxmlformats.org/officeDocument/2006/customXml" ds:itemID="{350B8923-972B-4CC4-B498-67F603633C06}"/>
</file>

<file path=customXml/itemProps3.xml><?xml version="1.0" encoding="utf-8"?>
<ds:datastoreItem xmlns:ds="http://schemas.openxmlformats.org/officeDocument/2006/customXml" ds:itemID="{33D768DA-274F-43E8-93E2-958B64CD95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0BC7E-A72C-40DF-A89F-0CF345ACCE82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6340a8c-9764-4920-b5c2-15cde33e76db"/>
  </ds:schemaRefs>
</ds:datastoreItem>
</file>

<file path=customXml/itemProps5.xml><?xml version="1.0" encoding="utf-8"?>
<ds:datastoreItem xmlns:ds="http://schemas.openxmlformats.org/officeDocument/2006/customXml" ds:itemID="{D9AD9DFE-2C6F-4868-BBA8-14FEF49D3A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563FBA-5EDC-4124-8348-FC4F895E23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673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Life Financial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R. Last</dc:creator>
  <cp:lastModifiedBy>Lina Ye</cp:lastModifiedBy>
  <cp:revision>3</cp:revision>
  <cp:lastPrinted>2014-08-20T14:01:00Z</cp:lastPrinted>
  <dcterms:created xsi:type="dcterms:W3CDTF">2026-02-18T20:08:00Z</dcterms:created>
  <dcterms:modified xsi:type="dcterms:W3CDTF">2026-02-18T20:09:00Z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0x010100F1E3361FBA3838419591B06741CB68F8</vt:lpwstr>
  </property>
  <property fmtid="{D5CDD505-2E9C-101B-9397-08002B2CF9AE}" pid="3" name="_dlc_DocIdItemGuid">
    <vt:lpwstr>5a8950a6-102a-410f-aeec-f6577e1eed4f</vt:lpwstr>
  </property>
  <property fmtid="{D5CDD505-2E9C-101B-9397-08002B2CF9AE}" pid="4" name="_dlc_DocId">
    <vt:lpwstr>5CD5YEM5C3YY-1947770086-54013</vt:lpwstr>
  </property>
  <property fmtid="{D5CDD505-2E9C-101B-9397-08002B2CF9AE}" pid="5" name="_dlc_DocIdUrl">
    <vt:lpwstr>https://sunlifefinancial.sharepoint.com/sites/Group/GRSES/_layouts/15/DocIdRedir.aspx?ID=5CD5YEM5C3YY-1947770086-54013, 5CD5YEM5C3YY-1947770086-54013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